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A54" w:rsidRPr="002F5992" w:rsidRDefault="002F0A54" w:rsidP="002F0A54">
      <w:pPr>
        <w:spacing w:line="640" w:lineRule="exact"/>
        <w:ind w:rightChars="88" w:right="185"/>
        <w:jc w:val="center"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二、男性</w:t>
      </w:r>
      <w:r w:rsidRPr="002235BA">
        <w:rPr>
          <w:rFonts w:ascii="黑体" w:eastAsia="黑体" w:hAnsi="黑体" w:cs="黑体" w:hint="eastAsia"/>
          <w:b/>
          <w:sz w:val="36"/>
          <w:szCs w:val="36"/>
        </w:rPr>
        <w:t>安康</w:t>
      </w:r>
      <w:r w:rsidRPr="002235BA">
        <w:rPr>
          <w:rFonts w:ascii="黑体" w:eastAsia="黑体" w:hAnsi="黑体" w:hint="eastAsia"/>
          <w:b/>
          <w:sz w:val="36"/>
          <w:szCs w:val="36"/>
        </w:rPr>
        <w:t>保障工程</w:t>
      </w:r>
    </w:p>
    <w:p w:rsidR="002F0A54" w:rsidRPr="00895A1E" w:rsidRDefault="002F0A54" w:rsidP="002F0A54">
      <w:pPr>
        <w:ind w:firstLineChars="296" w:firstLine="832"/>
        <w:rPr>
          <w:rFonts w:ascii="宋体" w:hAnsi="宋体"/>
          <w:b/>
          <w:sz w:val="28"/>
          <w:szCs w:val="28"/>
        </w:rPr>
      </w:pPr>
      <w:r w:rsidRPr="00895A1E">
        <w:rPr>
          <w:rFonts w:ascii="宋体" w:hAnsi="宋体" w:hint="eastAsia"/>
          <w:b/>
          <w:sz w:val="28"/>
          <w:szCs w:val="28"/>
        </w:rPr>
        <w:t>一、“男性安康保障工程”简介</w:t>
      </w:r>
      <w:r>
        <w:rPr>
          <w:rFonts w:ascii="宋体" w:hAnsi="宋体" w:hint="eastAsia"/>
          <w:b/>
          <w:sz w:val="28"/>
          <w:szCs w:val="28"/>
        </w:rPr>
        <w:t>：</w:t>
      </w:r>
    </w:p>
    <w:p w:rsidR="002F0A54" w:rsidRDefault="002F0A54" w:rsidP="002F0A54">
      <w:pPr>
        <w:ind w:firstLineChars="295" w:firstLine="826"/>
        <w:rPr>
          <w:rFonts w:ascii="宋体" w:hAnsi="宋体"/>
          <w:sz w:val="28"/>
          <w:szCs w:val="28"/>
        </w:rPr>
      </w:pPr>
      <w:r w:rsidRPr="00870F4F">
        <w:rPr>
          <w:rFonts w:ascii="宋体" w:hAnsi="宋体" w:hint="eastAsia"/>
          <w:sz w:val="28"/>
          <w:szCs w:val="28"/>
        </w:rPr>
        <w:t>(一) 参保对象：年龄在18（含）—65</w:t>
      </w:r>
      <w:r>
        <w:rPr>
          <w:rFonts w:ascii="宋体" w:hAnsi="宋体" w:hint="eastAsia"/>
          <w:sz w:val="28"/>
          <w:szCs w:val="28"/>
        </w:rPr>
        <w:t>（含）周岁身体健康的</w:t>
      </w:r>
      <w:r w:rsidRPr="002F0A54">
        <w:rPr>
          <w:rFonts w:ascii="宋体" w:hAnsi="宋体" w:hint="eastAsia"/>
          <w:sz w:val="28"/>
          <w:szCs w:val="28"/>
        </w:rPr>
        <w:t>男教工、所有教职工的男性亲属</w:t>
      </w:r>
    </w:p>
    <w:p w:rsidR="002F0A54" w:rsidRDefault="002F0A54" w:rsidP="002F0A54">
      <w:pPr>
        <w:ind w:firstLineChars="295" w:firstLine="826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</w:t>
      </w:r>
      <w:r w:rsidRPr="00870F4F">
        <w:rPr>
          <w:rFonts w:ascii="宋体" w:hAnsi="宋体" w:hint="eastAsia"/>
          <w:sz w:val="28"/>
          <w:szCs w:val="28"/>
        </w:rPr>
        <w:t>保障期间：一年。</w:t>
      </w:r>
      <w:r>
        <w:rPr>
          <w:rFonts w:ascii="宋体" w:hAnsi="宋体" w:hint="eastAsia"/>
          <w:sz w:val="28"/>
          <w:szCs w:val="28"/>
        </w:rPr>
        <w:t>（2019年3月12日</w:t>
      </w:r>
      <w:r>
        <w:rPr>
          <w:rFonts w:ascii="宋体" w:hAnsi="宋体"/>
          <w:sz w:val="28"/>
          <w:szCs w:val="28"/>
        </w:rPr>
        <w:t>-2020</w:t>
      </w:r>
      <w:r>
        <w:rPr>
          <w:rFonts w:ascii="宋体" w:hAnsi="宋体" w:hint="eastAsia"/>
          <w:sz w:val="28"/>
          <w:szCs w:val="28"/>
        </w:rPr>
        <w:t>年3月11日）</w:t>
      </w:r>
    </w:p>
    <w:p w:rsidR="002F0A54" w:rsidRDefault="002F0A54" w:rsidP="002F0A54">
      <w:pPr>
        <w:ind w:firstLineChars="250" w:firstLine="700"/>
        <w:rPr>
          <w:rFonts w:ascii="宋体" w:hAnsi="宋体" w:hint="eastAsia"/>
          <w:sz w:val="28"/>
          <w:szCs w:val="28"/>
        </w:rPr>
      </w:pPr>
      <w:r w:rsidRPr="00870F4F">
        <w:rPr>
          <w:rFonts w:ascii="宋体" w:hAnsi="宋体" w:hint="eastAsia"/>
          <w:sz w:val="28"/>
          <w:szCs w:val="28"/>
        </w:rPr>
        <w:t>（三）保险保费：</w:t>
      </w:r>
      <w:r w:rsidRPr="00EE492D">
        <w:rPr>
          <w:rFonts w:ascii="宋体" w:hAnsi="宋体" w:hint="eastAsia"/>
          <w:sz w:val="28"/>
          <w:szCs w:val="28"/>
        </w:rPr>
        <w:t>150元/人（</w:t>
      </w:r>
      <w:r w:rsidRPr="00823C77">
        <w:rPr>
          <w:rFonts w:ascii="宋体" w:hAnsi="宋体" w:hint="eastAsia"/>
          <w:b/>
          <w:sz w:val="28"/>
          <w:szCs w:val="28"/>
        </w:rPr>
        <w:t>个人仅需缴费100元</w:t>
      </w:r>
      <w:r w:rsidRPr="00EE492D"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额外赠送</w:t>
      </w:r>
      <w:r w:rsidRPr="00EE492D">
        <w:rPr>
          <w:rFonts w:ascii="宋体" w:hAnsi="宋体" w:hint="eastAsia"/>
          <w:sz w:val="28"/>
          <w:szCs w:val="28"/>
        </w:rPr>
        <w:t>50</w:t>
      </w:r>
      <w:r>
        <w:rPr>
          <w:rFonts w:ascii="宋体" w:hAnsi="宋体" w:hint="eastAsia"/>
          <w:sz w:val="28"/>
          <w:szCs w:val="28"/>
        </w:rPr>
        <w:t>元，</w:t>
      </w:r>
      <w:r w:rsidRPr="00870F4F">
        <w:rPr>
          <w:rFonts w:ascii="宋体" w:hAnsi="宋体" w:hint="eastAsia"/>
          <w:sz w:val="28"/>
          <w:szCs w:val="28"/>
        </w:rPr>
        <w:t>最多限保</w:t>
      </w:r>
      <w:r w:rsidRPr="00BA04A2">
        <w:rPr>
          <w:rFonts w:ascii="宋体" w:hAnsi="宋体" w:hint="eastAsia"/>
          <w:b/>
          <w:color w:val="FF0000"/>
          <w:sz w:val="28"/>
          <w:szCs w:val="28"/>
        </w:rPr>
        <w:t>2份（200元）</w:t>
      </w:r>
      <w:r w:rsidRPr="00870F4F">
        <w:rPr>
          <w:rFonts w:ascii="宋体" w:hAnsi="宋体" w:hint="eastAsia"/>
          <w:sz w:val="28"/>
          <w:szCs w:val="28"/>
        </w:rPr>
        <w:t>）。</w:t>
      </w:r>
    </w:p>
    <w:p w:rsidR="002F0A54" w:rsidRDefault="002F0A54" w:rsidP="002F0A54">
      <w:pPr>
        <w:ind w:firstLineChars="250" w:firstLine="700"/>
        <w:rPr>
          <w:rFonts w:ascii="宋体" w:hAnsi="宋体" w:hint="eastAsia"/>
          <w:sz w:val="28"/>
          <w:szCs w:val="28"/>
        </w:rPr>
      </w:pPr>
      <w:r w:rsidRPr="00870F4F">
        <w:rPr>
          <w:rFonts w:ascii="宋体" w:hAnsi="宋体" w:hint="eastAsia"/>
          <w:sz w:val="28"/>
          <w:szCs w:val="28"/>
        </w:rPr>
        <w:t>（四）保障责任：</w:t>
      </w:r>
    </w:p>
    <w:p w:rsidR="002F0A54" w:rsidRDefault="002F0A54" w:rsidP="002F0A54">
      <w:pPr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Pr="00870F4F">
        <w:rPr>
          <w:rFonts w:ascii="宋体" w:hAnsi="宋体" w:hint="eastAsia"/>
          <w:sz w:val="28"/>
          <w:szCs w:val="28"/>
        </w:rPr>
        <w:t>参保人自本合同生效之日起九十日后（按约定连续参保不受九十日规定的限制），初次发生并经二级以上（含二级）医院确诊罹患</w:t>
      </w:r>
      <w:r w:rsidRPr="000676B3">
        <w:rPr>
          <w:rFonts w:ascii="宋体" w:hAnsi="宋体" w:hint="eastAsia"/>
          <w:b/>
          <w:sz w:val="28"/>
          <w:szCs w:val="28"/>
        </w:rPr>
        <w:t>原发性肝癌、原发性胃癌、原发性结肠癌、原发性胰腺癌、原发性前列腺癌、原发性膀胱癌</w:t>
      </w:r>
      <w:r>
        <w:rPr>
          <w:rFonts w:ascii="宋体" w:hAnsi="宋体" w:hint="eastAsia"/>
          <w:sz w:val="28"/>
          <w:szCs w:val="28"/>
        </w:rPr>
        <w:t>等六</w:t>
      </w:r>
      <w:r w:rsidRPr="00870F4F">
        <w:rPr>
          <w:rFonts w:ascii="宋体" w:hAnsi="宋体" w:hint="eastAsia"/>
          <w:sz w:val="28"/>
          <w:szCs w:val="28"/>
        </w:rPr>
        <w:t>种疾病中的任何一种或者多种，给付保险金。</w:t>
      </w:r>
    </w:p>
    <w:p w:rsidR="002F0A54" w:rsidRDefault="002F0A54" w:rsidP="002F0A54">
      <w:pPr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2、同时今年新增加，因疾病（不包括意外</w:t>
      </w:r>
      <w:r w:rsidRPr="00823C77">
        <w:rPr>
          <w:rFonts w:ascii="宋体" w:hAnsi="宋体" w:hint="eastAsia"/>
          <w:sz w:val="28"/>
          <w:szCs w:val="28"/>
        </w:rPr>
        <w:t>伤害</w:t>
      </w:r>
      <w:r>
        <w:rPr>
          <w:rFonts w:ascii="宋体" w:hAnsi="宋体" w:hint="eastAsia"/>
          <w:sz w:val="28"/>
          <w:szCs w:val="28"/>
        </w:rPr>
        <w:t>、精神类疾病、美容、怀孕生育</w:t>
      </w:r>
      <w:r w:rsidRPr="00823C77">
        <w:rPr>
          <w:rFonts w:ascii="宋体" w:hAnsi="宋体" w:hint="eastAsia"/>
          <w:sz w:val="28"/>
          <w:szCs w:val="28"/>
        </w:rPr>
        <w:t>）住院治疗，进行手术期间或者输液治疗的天数，每天给予40元的补贴。</w:t>
      </w:r>
    </w:p>
    <w:p w:rsidR="002F0A54" w:rsidRDefault="002F0A54" w:rsidP="002F0A54">
      <w:pPr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3、继续向参保男</w:t>
      </w:r>
      <w:r w:rsidRPr="00BB09A2">
        <w:rPr>
          <w:rFonts w:ascii="宋体" w:hAnsi="宋体" w:hint="eastAsia"/>
          <w:sz w:val="28"/>
          <w:szCs w:val="28"/>
        </w:rPr>
        <w:t>性安康所有</w:t>
      </w:r>
      <w:r>
        <w:rPr>
          <w:rFonts w:ascii="宋体" w:hAnsi="宋体" w:hint="eastAsia"/>
          <w:sz w:val="28"/>
          <w:szCs w:val="28"/>
        </w:rPr>
        <w:t>教职工及参保家属，额外赠送</w:t>
      </w:r>
      <w:r w:rsidRPr="00BB09A2">
        <w:rPr>
          <w:rFonts w:ascii="宋体" w:hAnsi="宋体" w:hint="eastAsia"/>
          <w:sz w:val="28"/>
          <w:szCs w:val="28"/>
        </w:rPr>
        <w:t>每人50元/</w:t>
      </w:r>
      <w:r>
        <w:rPr>
          <w:rFonts w:ascii="宋体" w:hAnsi="宋体" w:hint="eastAsia"/>
          <w:sz w:val="28"/>
          <w:szCs w:val="28"/>
        </w:rPr>
        <w:t>年，用于定向赠送的交通意外住院津贴（每天100元）</w:t>
      </w:r>
      <w:r w:rsidRPr="00BB09A2">
        <w:rPr>
          <w:rFonts w:ascii="宋体" w:hAnsi="宋体" w:hint="eastAsia"/>
          <w:sz w:val="28"/>
          <w:szCs w:val="28"/>
        </w:rPr>
        <w:t>。交通意外</w:t>
      </w:r>
      <w:r>
        <w:rPr>
          <w:rFonts w:ascii="宋体" w:hAnsi="宋体" w:hint="eastAsia"/>
          <w:sz w:val="28"/>
          <w:szCs w:val="28"/>
        </w:rPr>
        <w:t>津贴</w:t>
      </w:r>
      <w:r w:rsidRPr="00BB09A2">
        <w:rPr>
          <w:rFonts w:ascii="宋体" w:hAnsi="宋体" w:hint="eastAsia"/>
          <w:sz w:val="28"/>
          <w:szCs w:val="28"/>
        </w:rPr>
        <w:t>保障项目涵盖了驾乘机动车辆（包括每天上下班搭乘私家车、公交车）、搭乘轨道交通、水上交通、飞机等</w:t>
      </w:r>
      <w:r>
        <w:rPr>
          <w:rFonts w:ascii="宋体" w:hAnsi="宋体" w:hint="eastAsia"/>
          <w:sz w:val="28"/>
          <w:szCs w:val="28"/>
        </w:rPr>
        <w:t>。</w:t>
      </w:r>
      <w:r w:rsidRPr="00EE492D">
        <w:rPr>
          <w:rFonts w:ascii="宋体" w:hAnsi="宋体" w:hint="eastAsia"/>
          <w:sz w:val="28"/>
          <w:szCs w:val="28"/>
        </w:rPr>
        <w:t xml:space="preserve"> </w:t>
      </w:r>
    </w:p>
    <w:tbl>
      <w:tblPr>
        <w:tblW w:w="10900" w:type="dxa"/>
        <w:tblInd w:w="93" w:type="dxa"/>
        <w:tblLook w:val="04A0" w:firstRow="1" w:lastRow="0" w:firstColumn="1" w:lastColumn="0" w:noHBand="0" w:noVBand="1"/>
      </w:tblPr>
      <w:tblGrid>
        <w:gridCol w:w="1716"/>
        <w:gridCol w:w="1843"/>
        <w:gridCol w:w="3119"/>
        <w:gridCol w:w="4222"/>
      </w:tblGrid>
      <w:tr w:rsidR="002F0A54" w:rsidRPr="00EE492D" w:rsidTr="00784CAE">
        <w:trPr>
          <w:trHeight w:val="2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E492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年龄范围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E492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E492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保障额度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E492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保障内容</w:t>
            </w:r>
          </w:p>
        </w:tc>
      </w:tr>
      <w:tr w:rsidR="002F0A54" w:rsidRPr="00EE492D" w:rsidTr="00784CAE">
        <w:trPr>
          <w:trHeight w:val="85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E492D">
              <w:rPr>
                <w:rFonts w:ascii="宋体" w:hAnsi="宋体" w:cs="宋体" w:hint="eastAsia"/>
                <w:color w:val="000000"/>
                <w:kern w:val="0"/>
                <w:sz w:val="24"/>
              </w:rPr>
              <w:t>16-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65</w:t>
            </w:r>
            <w:r w:rsidRPr="00EE492D">
              <w:rPr>
                <w:rFonts w:ascii="宋体" w:hAnsi="宋体" w:cs="宋体" w:hint="eastAsia"/>
                <w:color w:val="000000"/>
                <w:kern w:val="0"/>
                <w:sz w:val="24"/>
              </w:rPr>
              <w:t>周岁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E492D">
              <w:rPr>
                <w:rFonts w:ascii="宋体" w:hAnsi="宋体" w:cs="宋体" w:hint="eastAsia"/>
                <w:color w:val="000000"/>
                <w:kern w:val="0"/>
                <w:sz w:val="24"/>
              </w:rPr>
              <w:t>150元/人（个人仅需缴费100元，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额外赠送</w:t>
            </w:r>
            <w:r w:rsidRPr="00EE492D">
              <w:rPr>
                <w:rFonts w:ascii="宋体" w:hAnsi="宋体" w:cs="宋体" w:hint="eastAsia"/>
                <w:color w:val="000000"/>
                <w:kern w:val="0"/>
                <w:sz w:val="24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元</w:t>
            </w:r>
            <w:r w:rsidRPr="00EE492D"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EE492D">
              <w:rPr>
                <w:rFonts w:ascii="宋体" w:hAnsi="宋体" w:cs="宋体" w:hint="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B09A2">
              <w:rPr>
                <w:rFonts w:ascii="宋体" w:hAnsi="宋体" w:cs="宋体" w:hint="eastAsia"/>
                <w:bCs/>
                <w:kern w:val="0"/>
                <w:sz w:val="24"/>
              </w:rPr>
              <w:t>包括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6</w:t>
            </w:r>
            <w:r w:rsidRPr="00BB09A2">
              <w:rPr>
                <w:rFonts w:ascii="宋体" w:hAnsi="宋体" w:cs="宋体" w:hint="eastAsia"/>
                <w:bCs/>
                <w:kern w:val="0"/>
                <w:sz w:val="24"/>
              </w:rPr>
              <w:t>种癌症：</w:t>
            </w:r>
            <w:r w:rsidRPr="000676B3">
              <w:rPr>
                <w:rFonts w:ascii="宋体" w:hAnsi="宋体" w:hint="eastAsia"/>
                <w:b/>
                <w:sz w:val="24"/>
              </w:rPr>
              <w:t>原发性肝癌、原发性胃癌、原发性结肠癌、原发性胰腺癌、原发性前列腺癌、原发性膀胱癌</w:t>
            </w:r>
          </w:p>
        </w:tc>
      </w:tr>
      <w:tr w:rsidR="002F0A54" w:rsidRPr="00EE492D" w:rsidTr="00784CAE">
        <w:trPr>
          <w:trHeight w:val="28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A54" w:rsidRPr="00EE492D" w:rsidRDefault="002F0A54" w:rsidP="00784C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A54" w:rsidRPr="00EE492D" w:rsidRDefault="002F0A54" w:rsidP="00784C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40元/天</w:t>
            </w: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54" w:rsidRPr="00BA04A2" w:rsidRDefault="002F0A54" w:rsidP="00784CAE"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</w:rPr>
            </w:pPr>
            <w:r w:rsidRPr="00BA04A2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因疾病（不包括意外伤害伤害、精神类疾病、美容、怀孕生育）进行住院治疗，进行手术期间或者输液治疗的天数，每天给予40元的补贴。</w:t>
            </w:r>
          </w:p>
        </w:tc>
      </w:tr>
      <w:tr w:rsidR="002F0A54" w:rsidRPr="00EE492D" w:rsidTr="00784CAE">
        <w:trPr>
          <w:trHeight w:val="28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A54" w:rsidRPr="00EE492D" w:rsidRDefault="002F0A54" w:rsidP="00784C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A54" w:rsidRPr="00EE492D" w:rsidRDefault="002F0A54" w:rsidP="00784C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54" w:rsidRPr="00EE492D" w:rsidRDefault="002F0A54" w:rsidP="00784C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100元/天</w:t>
            </w: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54" w:rsidRPr="00EE492D" w:rsidRDefault="002F0A54" w:rsidP="00784CA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E492D">
              <w:rPr>
                <w:rFonts w:ascii="宋体" w:hAnsi="宋体" w:cs="宋体" w:hint="eastAsia"/>
                <w:color w:val="000000"/>
                <w:kern w:val="0"/>
                <w:sz w:val="24"/>
              </w:rPr>
              <w:t>搭乘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正规交通工具，发生意外伤害住院治疗，每天给予100元的补贴。</w:t>
            </w:r>
          </w:p>
        </w:tc>
      </w:tr>
    </w:tbl>
    <w:p w:rsidR="002F0A54" w:rsidRPr="00C92AEE" w:rsidRDefault="002F0A54" w:rsidP="002F0A54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C92AEE">
        <w:rPr>
          <w:rFonts w:ascii="宋体" w:hAnsi="宋体" w:hint="eastAsia"/>
          <w:sz w:val="28"/>
          <w:szCs w:val="28"/>
        </w:rPr>
        <w:t>（五）免赔关注：</w:t>
      </w:r>
    </w:p>
    <w:p w:rsidR="002F0A54" w:rsidRDefault="002F0A54" w:rsidP="002F0A54">
      <w:pPr>
        <w:adjustRightInd w:val="0"/>
        <w:snapToGrid w:val="0"/>
        <w:ind w:right="-47" w:firstLineChars="196" w:firstLine="549"/>
        <w:rPr>
          <w:rFonts w:ascii="宋体" w:hAnsi="宋体" w:hint="eastAsia"/>
          <w:color w:val="000000"/>
          <w:sz w:val="28"/>
          <w:szCs w:val="28"/>
        </w:rPr>
      </w:pPr>
      <w:r w:rsidRPr="00C92AEE">
        <w:rPr>
          <w:rFonts w:ascii="宋体" w:hAnsi="宋体" w:hint="eastAsia"/>
          <w:sz w:val="28"/>
          <w:szCs w:val="28"/>
        </w:rPr>
        <w:t>因</w:t>
      </w:r>
      <w:r w:rsidRPr="00C92AEE">
        <w:rPr>
          <w:rFonts w:ascii="宋体" w:hAnsi="宋体" w:hint="eastAsia"/>
          <w:color w:val="000000"/>
          <w:sz w:val="28"/>
          <w:szCs w:val="28"/>
        </w:rPr>
        <w:t>下列情形之一导致被保险人患特定原发性恶性肿瘤的，不负给付保险金的责任：</w:t>
      </w:r>
    </w:p>
    <w:p w:rsidR="002F0A54" w:rsidRPr="00194EED" w:rsidRDefault="002F0A54" w:rsidP="002F0A54">
      <w:pPr>
        <w:adjustRightInd w:val="0"/>
        <w:snapToGrid w:val="0"/>
        <w:ind w:right="-47" w:firstLineChars="196" w:firstLine="549"/>
        <w:rPr>
          <w:rFonts w:ascii="宋体" w:hAnsi="宋体" w:hint="eastAsia"/>
          <w:color w:val="000000"/>
          <w:sz w:val="28"/>
          <w:szCs w:val="28"/>
        </w:rPr>
      </w:pPr>
      <w:r w:rsidRPr="00194EED">
        <w:rPr>
          <w:rFonts w:ascii="宋体" w:hAnsi="宋体" w:hint="eastAsia"/>
          <w:color w:val="000000"/>
          <w:sz w:val="28"/>
          <w:szCs w:val="28"/>
        </w:rPr>
        <w:t>1、在本合同生效前被保险人已患本合同所指特定原发性恶性肿瘤；</w:t>
      </w:r>
    </w:p>
    <w:p w:rsidR="002F0A54" w:rsidRPr="00194EED" w:rsidRDefault="002F0A54" w:rsidP="002F0A54">
      <w:pPr>
        <w:adjustRightInd w:val="0"/>
        <w:snapToGrid w:val="0"/>
        <w:ind w:right="-47" w:firstLineChars="196" w:firstLine="549"/>
        <w:rPr>
          <w:rFonts w:ascii="宋体" w:hAnsi="宋体" w:hint="eastAsia"/>
          <w:color w:val="000000"/>
          <w:sz w:val="28"/>
          <w:szCs w:val="28"/>
        </w:rPr>
      </w:pPr>
      <w:r w:rsidRPr="00194EED">
        <w:rPr>
          <w:rFonts w:ascii="宋体" w:hAnsi="宋体" w:hint="eastAsia"/>
          <w:color w:val="000000"/>
          <w:sz w:val="28"/>
          <w:szCs w:val="28"/>
        </w:rPr>
        <w:t>2、被保险人患本合同约定的特定原发性恶性肿瘤以外的疾病；</w:t>
      </w:r>
    </w:p>
    <w:p w:rsidR="002F0A54" w:rsidRPr="00C92AEE" w:rsidRDefault="002F0A54" w:rsidP="002F0A54">
      <w:pPr>
        <w:adjustRightInd w:val="0"/>
        <w:snapToGrid w:val="0"/>
        <w:ind w:right="-47" w:firstLineChars="196" w:firstLine="549"/>
        <w:rPr>
          <w:rFonts w:ascii="宋体" w:hAnsi="宋体" w:hint="eastAsia"/>
          <w:color w:val="000000"/>
          <w:sz w:val="28"/>
          <w:szCs w:val="28"/>
        </w:rPr>
      </w:pPr>
      <w:r w:rsidRPr="00194EED">
        <w:rPr>
          <w:rFonts w:ascii="宋体" w:hAnsi="宋体" w:hint="eastAsia"/>
          <w:color w:val="000000"/>
          <w:sz w:val="28"/>
          <w:szCs w:val="28"/>
        </w:rPr>
        <w:lastRenderedPageBreak/>
        <w:t>3、保险期间所患重大疾病与投保前已经存在的身体异常有关联。</w:t>
      </w:r>
    </w:p>
    <w:p w:rsidR="002F0A54" w:rsidRPr="00561937" w:rsidRDefault="002F0A54" w:rsidP="002F0A54">
      <w:pPr>
        <w:ind w:firstLineChars="200" w:firstLine="562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二、“男性安康</w:t>
      </w:r>
      <w:r w:rsidRPr="00561937">
        <w:rPr>
          <w:rFonts w:ascii="宋体" w:hAnsi="宋体" w:hint="eastAsia"/>
          <w:b/>
          <w:sz w:val="28"/>
          <w:szCs w:val="28"/>
        </w:rPr>
        <w:t>工程</w:t>
      </w:r>
      <w:r>
        <w:rPr>
          <w:rFonts w:ascii="宋体" w:hAnsi="宋体" w:hint="eastAsia"/>
          <w:b/>
          <w:sz w:val="28"/>
          <w:szCs w:val="28"/>
        </w:rPr>
        <w:t>“</w:t>
      </w:r>
      <w:r w:rsidRPr="00561937">
        <w:rPr>
          <w:rFonts w:ascii="宋体" w:hAnsi="宋体" w:hint="eastAsia"/>
          <w:b/>
          <w:sz w:val="28"/>
          <w:szCs w:val="28"/>
        </w:rPr>
        <w:t>优点</w:t>
      </w:r>
      <w:r>
        <w:rPr>
          <w:rFonts w:ascii="宋体" w:hAnsi="宋体" w:hint="eastAsia"/>
          <w:b/>
          <w:sz w:val="28"/>
          <w:szCs w:val="28"/>
        </w:rPr>
        <w:t>：</w:t>
      </w:r>
    </w:p>
    <w:p w:rsidR="002F0A54" w:rsidRPr="00C92AEE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C92AEE">
        <w:rPr>
          <w:rFonts w:ascii="宋体" w:hAnsi="宋体" w:hint="eastAsia"/>
          <w:sz w:val="28"/>
          <w:szCs w:val="28"/>
        </w:rPr>
        <w:t>1、政府统一组织，费用低保障高；每天不到三毛钱，可获得保障</w:t>
      </w:r>
      <w:r>
        <w:rPr>
          <w:rFonts w:ascii="宋体" w:hAnsi="宋体" w:hint="eastAsia"/>
          <w:sz w:val="28"/>
          <w:szCs w:val="28"/>
        </w:rPr>
        <w:t>3</w:t>
      </w:r>
      <w:r w:rsidRPr="00C92AEE">
        <w:rPr>
          <w:rFonts w:ascii="宋体" w:hAnsi="宋体" w:hint="eastAsia"/>
          <w:sz w:val="28"/>
          <w:szCs w:val="28"/>
        </w:rPr>
        <w:t>0000元</w:t>
      </w:r>
      <w:r>
        <w:rPr>
          <w:rFonts w:ascii="宋体" w:hAnsi="宋体" w:hint="eastAsia"/>
          <w:sz w:val="28"/>
          <w:szCs w:val="28"/>
        </w:rPr>
        <w:t>；</w:t>
      </w:r>
    </w:p>
    <w:p w:rsidR="002F0A54" w:rsidRPr="00C92AEE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C92AEE">
        <w:rPr>
          <w:rFonts w:ascii="宋体" w:hAnsi="宋体" w:hint="eastAsia"/>
          <w:sz w:val="28"/>
          <w:szCs w:val="28"/>
        </w:rPr>
        <w:t>2、</w:t>
      </w:r>
      <w:r>
        <w:rPr>
          <w:rFonts w:ascii="宋体" w:hAnsi="宋体" w:hint="eastAsia"/>
          <w:sz w:val="28"/>
          <w:szCs w:val="28"/>
        </w:rPr>
        <w:t>男性</w:t>
      </w:r>
      <w:r w:rsidRPr="00C92AEE">
        <w:rPr>
          <w:rFonts w:ascii="宋体" w:hAnsi="宋体" w:hint="eastAsia"/>
          <w:sz w:val="28"/>
          <w:szCs w:val="28"/>
        </w:rPr>
        <w:t>安康保险保障与社保、工会爱心保险、医保、及其它商业保险不冲突不冲突，一经确诊立即给付，无需治疗发票</w:t>
      </w:r>
      <w:r>
        <w:rPr>
          <w:rFonts w:ascii="宋体" w:hAnsi="宋体" w:hint="eastAsia"/>
          <w:sz w:val="28"/>
          <w:szCs w:val="28"/>
        </w:rPr>
        <w:t>；</w:t>
      </w:r>
    </w:p>
    <w:p w:rsidR="002F0A54" w:rsidRDefault="002F0A54" w:rsidP="002F0A54">
      <w:pPr>
        <w:ind w:firstLineChars="200" w:firstLine="560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、保障重点突出，包括较</w:t>
      </w:r>
      <w:r w:rsidRPr="00C92AEE">
        <w:rPr>
          <w:rFonts w:ascii="宋体" w:hAnsi="宋体" w:hint="eastAsia"/>
          <w:sz w:val="28"/>
          <w:szCs w:val="28"/>
        </w:rPr>
        <w:t>常见的</w:t>
      </w:r>
      <w:r>
        <w:rPr>
          <w:rFonts w:ascii="宋体" w:hAnsi="宋体" w:hint="eastAsia"/>
          <w:sz w:val="28"/>
          <w:szCs w:val="28"/>
        </w:rPr>
        <w:t>男性6</w:t>
      </w:r>
      <w:r w:rsidRPr="00C92AEE">
        <w:rPr>
          <w:rFonts w:ascii="宋体" w:hAnsi="宋体" w:hint="eastAsia"/>
          <w:sz w:val="28"/>
          <w:szCs w:val="28"/>
        </w:rPr>
        <w:t>种肿瘤疾病，</w:t>
      </w:r>
      <w:r w:rsidRPr="000676B3">
        <w:rPr>
          <w:rFonts w:ascii="宋体" w:hAnsi="宋体" w:hint="eastAsia"/>
          <w:b/>
          <w:sz w:val="28"/>
          <w:szCs w:val="28"/>
        </w:rPr>
        <w:t>原发性肝癌、原发性胃癌、原发性结肠癌、原发性胰腺癌、原发性前列腺癌、原发性膀胱癌</w:t>
      </w:r>
      <w:r>
        <w:rPr>
          <w:rFonts w:ascii="宋体" w:hAnsi="宋体" w:hint="eastAsia"/>
          <w:b/>
          <w:sz w:val="28"/>
          <w:szCs w:val="28"/>
        </w:rPr>
        <w:t>。</w:t>
      </w:r>
    </w:p>
    <w:p w:rsidR="002F0A54" w:rsidRPr="00802038" w:rsidRDefault="002F0A54" w:rsidP="002F0A54">
      <w:pPr>
        <w:ind w:firstLineChars="200" w:firstLine="562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4</w:t>
      </w:r>
      <w:r w:rsidRPr="00BA04A2">
        <w:rPr>
          <w:rFonts w:ascii="宋体" w:hAnsi="宋体" w:hint="eastAsia"/>
          <w:b/>
          <w:sz w:val="28"/>
          <w:szCs w:val="28"/>
        </w:rPr>
        <w:t>、增加住院津贴，进行手术期间或者输液治疗的天数，每天补贴40元。</w:t>
      </w:r>
    </w:p>
    <w:p w:rsidR="002F0A54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 w:rsidRPr="00C92AEE">
        <w:rPr>
          <w:rFonts w:ascii="宋体" w:hAnsi="宋体" w:hint="eastAsia"/>
          <w:sz w:val="28"/>
          <w:szCs w:val="28"/>
        </w:rPr>
        <w:t>、受益人群广，</w:t>
      </w:r>
      <w:r>
        <w:rPr>
          <w:rFonts w:ascii="宋体" w:hAnsi="宋体" w:hint="eastAsia"/>
          <w:sz w:val="28"/>
          <w:szCs w:val="28"/>
        </w:rPr>
        <w:t>男教工</w:t>
      </w:r>
      <w:r w:rsidRPr="00C92AEE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女教工丈夫</w:t>
      </w:r>
      <w:r w:rsidRPr="00C92AEE"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其父亲</w:t>
      </w:r>
      <w:r w:rsidRPr="00C92AEE">
        <w:rPr>
          <w:rFonts w:ascii="宋体" w:hAnsi="宋体" w:hint="eastAsia"/>
          <w:sz w:val="28"/>
          <w:szCs w:val="28"/>
        </w:rPr>
        <w:t>都可以参加，无论有没有医保均可购买</w:t>
      </w:r>
      <w:r>
        <w:rPr>
          <w:rFonts w:ascii="宋体" w:hAnsi="宋体" w:hint="eastAsia"/>
          <w:sz w:val="28"/>
          <w:szCs w:val="28"/>
        </w:rPr>
        <w:t>；</w:t>
      </w:r>
    </w:p>
    <w:p w:rsidR="002F0A54" w:rsidRPr="00724B8F" w:rsidRDefault="002F0A54" w:rsidP="002F0A54">
      <w:pPr>
        <w:ind w:firstLineChars="196" w:firstLine="549"/>
        <w:rPr>
          <w:rFonts w:hint="eastAsia"/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、关爱职工出行，免费补贴交通意外住院津贴保险。</w:t>
      </w:r>
    </w:p>
    <w:p w:rsidR="002F0A54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7</w:t>
      </w:r>
      <w:r w:rsidRPr="00C92AEE">
        <w:rPr>
          <w:rFonts w:ascii="宋体" w:hAnsi="宋体" w:hint="eastAsia"/>
          <w:sz w:val="28"/>
          <w:szCs w:val="28"/>
        </w:rPr>
        <w:t>、服务快速高效，理赔规范到位。</w:t>
      </w:r>
    </w:p>
    <w:p w:rsidR="002F0A54" w:rsidRPr="002F0A54" w:rsidRDefault="002F0A54" w:rsidP="002F0A54">
      <w:pPr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2F0A54">
        <w:rPr>
          <w:rFonts w:ascii="宋体" w:hAnsi="宋体" w:hint="eastAsia"/>
          <w:b/>
          <w:sz w:val="28"/>
          <w:szCs w:val="28"/>
        </w:rPr>
        <w:t>三</w:t>
      </w:r>
      <w:r w:rsidRPr="002F0A54">
        <w:rPr>
          <w:rFonts w:ascii="宋体" w:hAnsi="宋体" w:hint="eastAsia"/>
          <w:b/>
          <w:sz w:val="28"/>
          <w:szCs w:val="28"/>
        </w:rPr>
        <w:t>、男性安康保障工程四大独特优势：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1、不受转院问题限制影响。在社保报销环节，一但主动转院是不容易报销的。如果不转院又享受不到很好的治疗。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安康保障工程不受是否转院影响，可以选择更好的医院进行治疗。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2、很好的解决了专家治疗费用。假如想从北京请专家来威海做手术，现在的专家费在3万到5万不等，这部分社保也是无法报销的。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3、不受进口药物限制。在手术时，医生可能会建议使用进口药物会保证医疗效果，使用国产药物的效果不如进口药物，而进口药物社保也是不能进行报销的。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安康保障工程不受进口药物限制，一经确诊立即给付</w:t>
      </w:r>
      <w:r>
        <w:rPr>
          <w:rFonts w:ascii="宋体" w:hAnsi="宋体" w:hint="eastAsia"/>
          <w:sz w:val="28"/>
          <w:szCs w:val="28"/>
        </w:rPr>
        <w:t>3</w:t>
      </w:r>
      <w:r w:rsidRPr="00561937">
        <w:rPr>
          <w:rFonts w:ascii="宋体" w:hAnsi="宋体" w:hint="eastAsia"/>
          <w:sz w:val="28"/>
          <w:szCs w:val="28"/>
        </w:rPr>
        <w:t>0000元。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4、其他治疗费用问题。住院的差旅费、食宿费、交通费等各种费用花费，这些都可以通过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安康保险补偿解决。</w:t>
      </w:r>
    </w:p>
    <w:p w:rsidR="002F0A54" w:rsidRPr="002F0A54" w:rsidRDefault="002F0A54" w:rsidP="002F0A54">
      <w:pPr>
        <w:ind w:firstLineChars="200" w:firstLine="562"/>
        <w:rPr>
          <w:rFonts w:ascii="宋体" w:hAnsi="宋体" w:hint="eastAsia"/>
          <w:b/>
          <w:sz w:val="28"/>
          <w:szCs w:val="28"/>
        </w:rPr>
      </w:pPr>
      <w:r w:rsidRPr="002F0A54">
        <w:rPr>
          <w:rFonts w:ascii="宋体" w:hAnsi="宋体" w:hint="eastAsia"/>
          <w:b/>
          <w:sz w:val="28"/>
          <w:szCs w:val="28"/>
        </w:rPr>
        <w:t>四</w:t>
      </w:r>
      <w:r w:rsidRPr="002F0A54">
        <w:rPr>
          <w:rFonts w:ascii="宋体" w:hAnsi="宋体" w:hint="eastAsia"/>
          <w:b/>
          <w:sz w:val="28"/>
          <w:szCs w:val="28"/>
        </w:rPr>
        <w:t>、问题解答：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（一）、投保方面的问题：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lastRenderedPageBreak/>
        <w:t>问题</w:t>
      </w:r>
      <w:r>
        <w:rPr>
          <w:rFonts w:ascii="宋体" w:hAnsi="宋体"/>
          <w:sz w:val="28"/>
          <w:szCs w:val="28"/>
        </w:rPr>
        <w:t>1</w:t>
      </w:r>
      <w:r w:rsidRPr="00561937">
        <w:rPr>
          <w:rFonts w:ascii="宋体" w:hAnsi="宋体" w:hint="eastAsia"/>
          <w:sz w:val="28"/>
          <w:szCs w:val="28"/>
        </w:rPr>
        <w:t>：没有医保是否可以参加？外地户口能否参保？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回答：有无医保，均可参保。不限户口，外地户口也可参保。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问题</w:t>
      </w:r>
      <w:r>
        <w:rPr>
          <w:rFonts w:ascii="宋体" w:hAnsi="宋体"/>
          <w:sz w:val="28"/>
          <w:szCs w:val="28"/>
        </w:rPr>
        <w:t>2</w:t>
      </w:r>
      <w:r w:rsidRPr="00561937">
        <w:rPr>
          <w:rFonts w:ascii="宋体" w:hAnsi="宋体" w:hint="eastAsia"/>
          <w:sz w:val="28"/>
          <w:szCs w:val="28"/>
        </w:rPr>
        <w:t>：什么叫免责期？多长时间？续保有没有免责期？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回答：等待期：又称观察期，或免责期，是指寿险合同在生效的指定时期内，即使发生保险事故，受益人也不能获得保险赔偿，这段时期称为等待期。等待期是为了防止投保人明知道将发生保险事故，而马上投保以获得保险利益的行为，也就是所说的逆选择。只要是连续投保的，续保没有免责期。</w:t>
      </w:r>
    </w:p>
    <w:p w:rsidR="002F0A54" w:rsidRDefault="002F0A54" w:rsidP="002F0A54">
      <w:pPr>
        <w:ind w:firstLineChars="200" w:firstLine="560"/>
        <w:rPr>
          <w:rFonts w:ascii="宋体" w:hAnsi="宋体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561937">
        <w:rPr>
          <w:rFonts w:ascii="宋体" w:hAnsi="宋体" w:hint="eastAsia"/>
          <w:sz w:val="28"/>
          <w:szCs w:val="28"/>
        </w:rPr>
        <w:t>）、理赔方面的问题：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问题</w:t>
      </w:r>
      <w:r>
        <w:rPr>
          <w:rFonts w:ascii="宋体" w:hAnsi="宋体"/>
          <w:sz w:val="28"/>
          <w:szCs w:val="28"/>
        </w:rPr>
        <w:t>1</w:t>
      </w:r>
      <w:r w:rsidRPr="00561937">
        <w:rPr>
          <w:rFonts w:ascii="宋体" w:hAnsi="宋体" w:hint="eastAsia"/>
          <w:sz w:val="28"/>
          <w:szCs w:val="28"/>
        </w:rPr>
        <w:t>：“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安康保险”理赔所需资料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回答：住院病例、诊断证明、参保人身份证复印件、银行卡复印件、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安康保险个人保单</w:t>
      </w:r>
      <w:r>
        <w:rPr>
          <w:rFonts w:ascii="宋体" w:hAnsi="宋体" w:hint="eastAsia"/>
          <w:sz w:val="28"/>
          <w:szCs w:val="28"/>
        </w:rPr>
        <w:t>（工会</w:t>
      </w:r>
      <w:r>
        <w:rPr>
          <w:rFonts w:ascii="宋体" w:hAnsi="宋体"/>
          <w:sz w:val="28"/>
          <w:szCs w:val="28"/>
        </w:rPr>
        <w:t>提供</w:t>
      </w:r>
      <w:r>
        <w:rPr>
          <w:rFonts w:ascii="宋体" w:hAnsi="宋体" w:hint="eastAsia"/>
          <w:sz w:val="28"/>
          <w:szCs w:val="28"/>
        </w:rPr>
        <w:t>）</w:t>
      </w:r>
      <w:r w:rsidRPr="00561937">
        <w:rPr>
          <w:rFonts w:ascii="宋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 xml:space="preserve">    </w:t>
      </w:r>
    </w:p>
    <w:p w:rsidR="002F0A54" w:rsidRPr="002235BA" w:rsidRDefault="002F0A54" w:rsidP="002F0A54">
      <w:pPr>
        <w:ind w:firstLineChars="200" w:firstLine="560"/>
        <w:rPr>
          <w:rFonts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问题</w:t>
      </w:r>
      <w:r>
        <w:rPr>
          <w:rFonts w:ascii="宋体" w:hAnsi="宋体"/>
          <w:sz w:val="28"/>
          <w:szCs w:val="28"/>
        </w:rPr>
        <w:t>2</w:t>
      </w:r>
      <w:r w:rsidRPr="00561937">
        <w:rPr>
          <w:rFonts w:ascii="宋体" w:hAnsi="宋体" w:hint="eastAsia"/>
          <w:sz w:val="28"/>
          <w:szCs w:val="28"/>
        </w:rPr>
        <w:t>：</w:t>
      </w:r>
      <w:r w:rsidRPr="002235BA">
        <w:rPr>
          <w:rFonts w:hint="eastAsia"/>
          <w:sz w:val="28"/>
          <w:szCs w:val="28"/>
        </w:rPr>
        <w:t>赔案需要怎样上报手续？</w:t>
      </w:r>
    </w:p>
    <w:p w:rsidR="002F0A54" w:rsidRPr="002235BA" w:rsidRDefault="002F0A54" w:rsidP="002F0A54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回答：理赔</w:t>
      </w:r>
      <w:r>
        <w:rPr>
          <w:sz w:val="28"/>
          <w:szCs w:val="28"/>
        </w:rPr>
        <w:t>资料交给工会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由工会处理。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问题</w:t>
      </w:r>
      <w:r>
        <w:rPr>
          <w:rFonts w:ascii="宋体" w:hAnsi="宋体"/>
          <w:sz w:val="28"/>
          <w:szCs w:val="28"/>
        </w:rPr>
        <w:t>3</w:t>
      </w:r>
      <w:r w:rsidRPr="00561937">
        <w:rPr>
          <w:rFonts w:ascii="宋体" w:hAnsi="宋体" w:hint="eastAsia"/>
          <w:sz w:val="28"/>
          <w:szCs w:val="28"/>
        </w:rPr>
        <w:t>：社保、医保、工会会员爱心互助医疗保险报销后，“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安康保险”还能报吗？</w:t>
      </w:r>
    </w:p>
    <w:p w:rsidR="002F0A54" w:rsidRPr="00561937" w:rsidRDefault="002F0A54" w:rsidP="002F0A54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561937">
        <w:rPr>
          <w:rFonts w:ascii="宋体" w:hAnsi="宋体" w:hint="eastAsia"/>
          <w:sz w:val="28"/>
          <w:szCs w:val="28"/>
        </w:rPr>
        <w:t>回答：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安康保障工程和社保、医保、工会爱心保险不冲突。社保、医保、工会爱心保险报销后，</w:t>
      </w:r>
      <w:r>
        <w:rPr>
          <w:rFonts w:ascii="宋体" w:hAnsi="宋体" w:hint="eastAsia"/>
          <w:sz w:val="28"/>
          <w:szCs w:val="28"/>
        </w:rPr>
        <w:t>男性</w:t>
      </w:r>
      <w:r w:rsidRPr="00561937">
        <w:rPr>
          <w:rFonts w:ascii="宋体" w:hAnsi="宋体" w:hint="eastAsia"/>
          <w:sz w:val="28"/>
          <w:szCs w:val="28"/>
        </w:rPr>
        <w:t>安康保险工程照样可以报销，而且是一经确诊立即报销，不需要治疗费用发票。</w:t>
      </w:r>
    </w:p>
    <w:p w:rsidR="002F0A54" w:rsidRPr="007751E3" w:rsidRDefault="002F0A54" w:rsidP="002F0A54">
      <w:pPr>
        <w:ind w:firstLineChars="196" w:firstLine="551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五、咨询方式</w:t>
      </w:r>
      <w:r w:rsidRPr="002235BA">
        <w:rPr>
          <w:rFonts w:hint="eastAsia"/>
          <w:b/>
          <w:sz w:val="28"/>
          <w:szCs w:val="28"/>
        </w:rPr>
        <w:t>：</w:t>
      </w:r>
    </w:p>
    <w:p w:rsidR="002F0A54" w:rsidRPr="009149F0" w:rsidRDefault="002F0A54" w:rsidP="002F0A54">
      <w:pPr>
        <w:ind w:firstLineChars="200" w:firstLine="560"/>
        <w:rPr>
          <w:rFonts w:hint="eastAsia"/>
          <w:sz w:val="28"/>
          <w:szCs w:val="28"/>
        </w:rPr>
      </w:pPr>
      <w:r w:rsidRPr="002235BA">
        <w:rPr>
          <w:rFonts w:hint="eastAsia"/>
          <w:sz w:val="28"/>
          <w:szCs w:val="28"/>
        </w:rPr>
        <w:t>联系人：</w:t>
      </w:r>
      <w:r>
        <w:rPr>
          <w:rFonts w:hint="eastAsia"/>
          <w:sz w:val="28"/>
          <w:szCs w:val="28"/>
        </w:rPr>
        <w:t>马夕娜</w:t>
      </w:r>
      <w:r w:rsidRPr="002235BA">
        <w:rPr>
          <w:rFonts w:hint="eastAsia"/>
          <w:sz w:val="28"/>
          <w:szCs w:val="28"/>
        </w:rPr>
        <w:t xml:space="preserve">                </w:t>
      </w:r>
      <w:r w:rsidRPr="002235BA">
        <w:rPr>
          <w:rFonts w:hint="eastAsia"/>
          <w:sz w:val="28"/>
          <w:szCs w:val="28"/>
        </w:rPr>
        <w:t>联系电话：</w:t>
      </w:r>
      <w:r w:rsidRPr="009149F0">
        <w:rPr>
          <w:sz w:val="28"/>
          <w:szCs w:val="28"/>
        </w:rPr>
        <w:t>18006313029</w:t>
      </w:r>
      <w:r w:rsidRPr="002235BA">
        <w:rPr>
          <w:rFonts w:hint="eastAsia"/>
          <w:sz w:val="28"/>
          <w:szCs w:val="28"/>
        </w:rPr>
        <w:t xml:space="preserve">    0631-</w:t>
      </w:r>
      <w:r w:rsidRPr="002235BA">
        <w:rPr>
          <w:sz w:val="28"/>
          <w:szCs w:val="28"/>
        </w:rPr>
        <w:t xml:space="preserve"> 5331170</w:t>
      </w:r>
    </w:p>
    <w:p w:rsidR="002F0A54" w:rsidRDefault="002F0A54" w:rsidP="002F0A54">
      <w:pPr>
        <w:ind w:firstLineChars="200" w:firstLine="560"/>
        <w:rPr>
          <w:rFonts w:hint="eastAsia"/>
          <w:sz w:val="28"/>
          <w:szCs w:val="28"/>
        </w:rPr>
      </w:pPr>
      <w:r w:rsidRPr="002235BA">
        <w:rPr>
          <w:rFonts w:hint="eastAsia"/>
          <w:sz w:val="28"/>
          <w:szCs w:val="28"/>
        </w:rPr>
        <w:t>联系人：冯吉众</w:t>
      </w:r>
      <w:r w:rsidRPr="002235BA">
        <w:rPr>
          <w:rFonts w:hint="eastAsia"/>
          <w:sz w:val="28"/>
          <w:szCs w:val="28"/>
        </w:rPr>
        <w:t xml:space="preserve">                </w:t>
      </w:r>
      <w:r w:rsidRPr="002235BA">
        <w:rPr>
          <w:rFonts w:hint="eastAsia"/>
          <w:sz w:val="28"/>
          <w:szCs w:val="28"/>
        </w:rPr>
        <w:t>联系电话：</w:t>
      </w:r>
      <w:r w:rsidRPr="002235BA">
        <w:rPr>
          <w:sz w:val="28"/>
          <w:szCs w:val="28"/>
        </w:rPr>
        <w:t>15</w:t>
      </w:r>
      <w:r w:rsidRPr="002235BA">
        <w:rPr>
          <w:rFonts w:hint="eastAsia"/>
          <w:sz w:val="28"/>
          <w:szCs w:val="28"/>
        </w:rPr>
        <w:t>063136518    0631-</w:t>
      </w:r>
      <w:r w:rsidRPr="002235BA">
        <w:rPr>
          <w:sz w:val="28"/>
          <w:szCs w:val="28"/>
        </w:rPr>
        <w:t xml:space="preserve"> 5331170</w:t>
      </w:r>
    </w:p>
    <w:p w:rsidR="002F0A54" w:rsidRPr="002235BA" w:rsidRDefault="002F0A54" w:rsidP="002F0A54">
      <w:pPr>
        <w:ind w:firstLineChars="196" w:firstLine="551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 w:rsidRPr="002235BA">
        <w:rPr>
          <w:rFonts w:hint="eastAsia"/>
          <w:b/>
          <w:sz w:val="28"/>
          <w:szCs w:val="28"/>
        </w:rPr>
        <w:t>报案与理赔</w:t>
      </w:r>
    </w:p>
    <w:p w:rsidR="002F0A54" w:rsidRPr="002235BA" w:rsidRDefault="002F0A54" w:rsidP="002F0A54">
      <w:pPr>
        <w:ind w:firstLineChars="200" w:firstLine="560"/>
        <w:rPr>
          <w:rFonts w:hint="eastAsia"/>
          <w:sz w:val="28"/>
          <w:szCs w:val="28"/>
        </w:rPr>
      </w:pPr>
      <w:r w:rsidRPr="002235BA">
        <w:rPr>
          <w:rFonts w:hint="eastAsia"/>
          <w:sz w:val="28"/>
          <w:szCs w:val="28"/>
        </w:rPr>
        <w:t>为方便申请理赔，出险后请报案，</w:t>
      </w:r>
      <w:r w:rsidRPr="002235BA">
        <w:rPr>
          <w:rFonts w:hint="eastAsia"/>
          <w:sz w:val="28"/>
          <w:szCs w:val="28"/>
        </w:rPr>
        <w:t>24</w:t>
      </w:r>
      <w:r w:rsidRPr="002235BA">
        <w:rPr>
          <w:rFonts w:hint="eastAsia"/>
          <w:sz w:val="28"/>
          <w:szCs w:val="28"/>
        </w:rPr>
        <w:t>小时报案电话：</w:t>
      </w:r>
      <w:r w:rsidRPr="002235BA">
        <w:rPr>
          <w:rFonts w:hint="eastAsia"/>
          <w:sz w:val="28"/>
          <w:szCs w:val="28"/>
        </w:rPr>
        <w:t xml:space="preserve">95519        </w:t>
      </w:r>
    </w:p>
    <w:p w:rsidR="002F0A54" w:rsidRPr="007751E3" w:rsidRDefault="002F0A54" w:rsidP="002F0A54">
      <w:pPr>
        <w:ind w:firstLineChars="200" w:firstLine="560"/>
        <w:rPr>
          <w:rFonts w:hint="eastAsia"/>
          <w:sz w:val="28"/>
          <w:szCs w:val="28"/>
        </w:rPr>
      </w:pPr>
      <w:r w:rsidRPr="002235BA">
        <w:rPr>
          <w:rFonts w:hint="eastAsia"/>
          <w:sz w:val="28"/>
          <w:szCs w:val="28"/>
        </w:rPr>
        <w:t>理赔咨询电话：</w:t>
      </w:r>
      <w:r w:rsidRPr="002235BA">
        <w:rPr>
          <w:rFonts w:hint="eastAsia"/>
          <w:sz w:val="28"/>
          <w:szCs w:val="28"/>
        </w:rPr>
        <w:t>5305420</w:t>
      </w:r>
      <w:r w:rsidRPr="002235BA">
        <w:rPr>
          <w:rFonts w:hint="eastAsia"/>
          <w:sz w:val="28"/>
          <w:szCs w:val="28"/>
        </w:rPr>
        <w:t>、</w:t>
      </w:r>
      <w:r w:rsidRPr="002235BA">
        <w:rPr>
          <w:rFonts w:hint="eastAsia"/>
          <w:sz w:val="28"/>
          <w:szCs w:val="28"/>
        </w:rPr>
        <w:t>5305290</w:t>
      </w:r>
    </w:p>
    <w:p w:rsidR="002F0A54" w:rsidRPr="00895A1E" w:rsidRDefault="002F0A54" w:rsidP="002F0A54">
      <w:pPr>
        <w:spacing w:line="360" w:lineRule="auto"/>
        <w:ind w:firstLineChars="196" w:firstLine="866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b/>
          <w:sz w:val="44"/>
          <w:szCs w:val="44"/>
        </w:rPr>
        <w:br w:type="page"/>
      </w:r>
      <w:bookmarkStart w:id="0" w:name="_GoBack"/>
      <w:bookmarkEnd w:id="0"/>
    </w:p>
    <w:p w:rsidR="002F0A54" w:rsidRPr="005D0529" w:rsidRDefault="002F0A54" w:rsidP="002F0A54">
      <w:pPr>
        <w:spacing w:line="360" w:lineRule="auto"/>
        <w:rPr>
          <w:rFonts w:ascii="宋体" w:hAnsi="宋体" w:hint="eastAsia"/>
          <w:b/>
          <w:sz w:val="24"/>
        </w:rPr>
      </w:pPr>
    </w:p>
    <w:p w:rsidR="00D648D2" w:rsidRPr="002F0A54" w:rsidRDefault="002F0A54"/>
    <w:sectPr w:rsidR="00D648D2" w:rsidRPr="002F0A54" w:rsidSect="00C7347A">
      <w:pgSz w:w="11906" w:h="16838"/>
      <w:pgMar w:top="567" w:right="680" w:bottom="567" w:left="6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4"/>
    <w:rsid w:val="002F0A54"/>
    <w:rsid w:val="005E3826"/>
    <w:rsid w:val="00D7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5FAA5"/>
  <w15:chartTrackingRefBased/>
  <w15:docId w15:val="{DE0E6931-FFF0-49BA-B389-1C6BDB95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A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313</Words>
  <Characters>1787</Characters>
  <Application>Microsoft Office Word</Application>
  <DocSecurity>0</DocSecurity>
  <Lines>14</Lines>
  <Paragraphs>4</Paragraphs>
  <ScaleCrop>false</ScaleCrop>
  <Company>sdu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1</cp:revision>
  <dcterms:created xsi:type="dcterms:W3CDTF">2019-03-20T03:14:00Z</dcterms:created>
  <dcterms:modified xsi:type="dcterms:W3CDTF">2019-03-20T03:22:00Z</dcterms:modified>
</cp:coreProperties>
</file>